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A34" w:rsidRPr="00E02169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p w:rsidR="006D7A34" w:rsidRPr="00E02169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p w:rsidR="00237B78" w:rsidRPr="00E02169" w:rsidRDefault="00096698" w:rsidP="0086323B">
      <w:pPr>
        <w:spacing w:after="60" w:line="240" w:lineRule="auto"/>
        <w:jc w:val="center"/>
        <w:rPr>
          <w:rFonts w:ascii="Arial" w:hAnsi="Arial" w:cs="Arial"/>
          <w:b/>
        </w:rPr>
      </w:pPr>
      <w:r w:rsidRPr="00E02169">
        <w:rPr>
          <w:rFonts w:ascii="Arial" w:hAnsi="Arial" w:cs="Arial"/>
          <w:b/>
        </w:rPr>
        <w:t>ESPECIALIDAD EN NEONATO</w:t>
      </w:r>
      <w:r w:rsidR="001D2E47" w:rsidRPr="00E02169">
        <w:rPr>
          <w:rFonts w:ascii="Arial" w:hAnsi="Arial" w:cs="Arial"/>
          <w:b/>
        </w:rPr>
        <w:t>LOGÍA</w:t>
      </w:r>
    </w:p>
    <w:p w:rsidR="0086323B" w:rsidRPr="00E02169" w:rsidRDefault="0086323B" w:rsidP="0086323B">
      <w:pPr>
        <w:spacing w:after="60" w:line="240" w:lineRule="auto"/>
        <w:jc w:val="center"/>
        <w:rPr>
          <w:rFonts w:ascii="Arial" w:hAnsi="Arial" w:cs="Arial"/>
          <w:b/>
        </w:rPr>
      </w:pPr>
      <w:r w:rsidRPr="00E02169">
        <w:rPr>
          <w:rFonts w:ascii="Arial" w:hAnsi="Arial" w:cs="Arial"/>
          <w:b/>
        </w:rPr>
        <w:t>INSTALACIONES EXISTENTES PARA OPERAR EL PROGRAMA ACADÉMICO</w:t>
      </w:r>
    </w:p>
    <w:p w:rsidR="006D7A34" w:rsidRPr="00E02169" w:rsidRDefault="001908E0" w:rsidP="001908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lang w:eastAsia="es-MX"/>
        </w:rPr>
      </w:pPr>
      <w:r w:rsidRPr="00E02169">
        <w:rPr>
          <w:rFonts w:ascii="Arial" w:hAnsi="Arial" w:cs="Arial"/>
          <w:bCs/>
          <w:lang w:eastAsia="es-MX"/>
        </w:rPr>
        <w:t>NORMA Oficial Mexicana NOM-025-SSA3-2013, Para la organización y funcionamiento de las unidades de cuidados intensivos. Apéndice C (Normativo) Unidad de Cuidados Intensivos Neonatales</w:t>
      </w:r>
    </w:p>
    <w:p w:rsidR="006D7A34" w:rsidRPr="00E02169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10031" w:type="dxa"/>
        <w:tblLook w:val="04A0" w:firstRow="1" w:lastRow="0" w:firstColumn="1" w:lastColumn="0" w:noHBand="0" w:noVBand="1"/>
      </w:tblPr>
      <w:tblGrid>
        <w:gridCol w:w="2551"/>
        <w:gridCol w:w="1156"/>
        <w:gridCol w:w="6324"/>
      </w:tblGrid>
      <w:tr w:rsidR="0086323B" w:rsidRPr="00E02169" w:rsidTr="00BD2D5F">
        <w:tc>
          <w:tcPr>
            <w:tcW w:w="2551" w:type="dxa"/>
            <w:shd w:val="clear" w:color="auto" w:fill="95B3D7" w:themeFill="accent1" w:themeFillTint="99"/>
            <w:vAlign w:val="center"/>
          </w:tcPr>
          <w:p w:rsidR="0086323B" w:rsidRPr="00E02169" w:rsidRDefault="0086323B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E02169">
              <w:rPr>
                <w:rFonts w:ascii="Arial" w:hAnsi="Arial" w:cs="Arial"/>
                <w:b/>
                <w:smallCaps/>
              </w:rPr>
              <w:t>tipo de instalación</w:t>
            </w:r>
          </w:p>
        </w:tc>
        <w:tc>
          <w:tcPr>
            <w:tcW w:w="1156" w:type="dxa"/>
            <w:shd w:val="clear" w:color="auto" w:fill="95B3D7" w:themeFill="accent1" w:themeFillTint="99"/>
            <w:vAlign w:val="center"/>
          </w:tcPr>
          <w:p w:rsidR="0086323B" w:rsidRPr="00E02169" w:rsidRDefault="0086323B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E02169">
              <w:rPr>
                <w:rFonts w:ascii="Arial" w:hAnsi="Arial" w:cs="Arial"/>
                <w:b/>
                <w:smallCaps/>
              </w:rPr>
              <w:t>cantidad</w:t>
            </w:r>
          </w:p>
        </w:tc>
        <w:tc>
          <w:tcPr>
            <w:tcW w:w="6324" w:type="dxa"/>
            <w:shd w:val="clear" w:color="auto" w:fill="95B3D7" w:themeFill="accent1" w:themeFillTint="99"/>
            <w:vAlign w:val="center"/>
          </w:tcPr>
          <w:p w:rsidR="0086323B" w:rsidRPr="00E02169" w:rsidRDefault="0086323B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E02169">
              <w:rPr>
                <w:rFonts w:ascii="Arial" w:hAnsi="Arial" w:cs="Arial"/>
                <w:b/>
                <w:smallCaps/>
              </w:rPr>
              <w:t>equipamiento</w:t>
            </w:r>
          </w:p>
        </w:tc>
      </w:tr>
      <w:tr w:rsidR="0086323B" w:rsidRPr="00E02169" w:rsidTr="00BD2D5F">
        <w:tc>
          <w:tcPr>
            <w:tcW w:w="2551" w:type="dxa"/>
            <w:vAlign w:val="center"/>
          </w:tcPr>
          <w:p w:rsidR="0086323B" w:rsidRPr="00E02169" w:rsidRDefault="0086323B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hAnsi="Arial" w:cs="Arial"/>
              </w:rPr>
              <w:t>Aulas</w:t>
            </w:r>
          </w:p>
        </w:tc>
        <w:tc>
          <w:tcPr>
            <w:tcW w:w="1156" w:type="dxa"/>
            <w:vAlign w:val="center"/>
          </w:tcPr>
          <w:p w:rsidR="0086323B" w:rsidRPr="00E02169" w:rsidRDefault="00D500B6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324" w:type="dxa"/>
            <w:vAlign w:val="center"/>
          </w:tcPr>
          <w:p w:rsidR="0086323B" w:rsidRPr="00E02169" w:rsidRDefault="00D500B6" w:rsidP="008632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Todo el necesario</w:t>
            </w:r>
          </w:p>
        </w:tc>
      </w:tr>
      <w:tr w:rsidR="0086323B" w:rsidRPr="00E02169" w:rsidTr="00BD2D5F">
        <w:tc>
          <w:tcPr>
            <w:tcW w:w="2551" w:type="dxa"/>
            <w:vAlign w:val="center"/>
          </w:tcPr>
          <w:p w:rsidR="0086323B" w:rsidRPr="00E02169" w:rsidRDefault="0086323B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hAnsi="Arial" w:cs="Arial"/>
              </w:rPr>
              <w:t>Cubículos</w:t>
            </w:r>
          </w:p>
        </w:tc>
        <w:tc>
          <w:tcPr>
            <w:tcW w:w="1156" w:type="dxa"/>
            <w:vAlign w:val="center"/>
          </w:tcPr>
          <w:p w:rsidR="0086323B" w:rsidRPr="00E02169" w:rsidRDefault="00D500B6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324" w:type="dxa"/>
            <w:vAlign w:val="center"/>
          </w:tcPr>
          <w:p w:rsidR="0086323B" w:rsidRPr="00E02169" w:rsidRDefault="00D500B6" w:rsidP="008632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Todo el necesario</w:t>
            </w:r>
          </w:p>
        </w:tc>
      </w:tr>
      <w:tr w:rsidR="0086323B" w:rsidRPr="00E02169" w:rsidTr="00BD2D5F">
        <w:tc>
          <w:tcPr>
            <w:tcW w:w="2551" w:type="dxa"/>
            <w:vAlign w:val="center"/>
          </w:tcPr>
          <w:p w:rsidR="00CA2BA7" w:rsidRPr="00E02169" w:rsidRDefault="0086323B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hAnsi="Arial" w:cs="Arial"/>
              </w:rPr>
              <w:t>Oficinas administrativas</w:t>
            </w:r>
          </w:p>
        </w:tc>
        <w:tc>
          <w:tcPr>
            <w:tcW w:w="1156" w:type="dxa"/>
            <w:vAlign w:val="center"/>
          </w:tcPr>
          <w:p w:rsidR="00CA2BA7" w:rsidRPr="00E02169" w:rsidRDefault="00D500B6" w:rsidP="001D2E4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324" w:type="dxa"/>
            <w:vAlign w:val="center"/>
          </w:tcPr>
          <w:p w:rsidR="0086323B" w:rsidRPr="00E02169" w:rsidRDefault="00D500B6" w:rsidP="008632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Todo el necesario</w:t>
            </w:r>
          </w:p>
        </w:tc>
      </w:tr>
      <w:tr w:rsidR="001D2E47" w:rsidRPr="00E02169" w:rsidTr="00BD2D5F">
        <w:tc>
          <w:tcPr>
            <w:tcW w:w="2551" w:type="dxa"/>
            <w:vAlign w:val="center"/>
          </w:tcPr>
          <w:p w:rsidR="001D2E47" w:rsidRPr="00E02169" w:rsidRDefault="001D2E47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hAnsi="Arial" w:cs="Arial"/>
              </w:rPr>
              <w:t>Unidad administrativa de enseñanza</w:t>
            </w:r>
          </w:p>
        </w:tc>
        <w:tc>
          <w:tcPr>
            <w:tcW w:w="1156" w:type="dxa"/>
            <w:vAlign w:val="center"/>
          </w:tcPr>
          <w:p w:rsidR="001D2E47" w:rsidRPr="000E1D4A" w:rsidRDefault="00D500B6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E1D4A">
              <w:rPr>
                <w:rFonts w:ascii="Arial" w:hAnsi="Arial" w:cs="Arial"/>
              </w:rPr>
              <w:t>1</w:t>
            </w:r>
          </w:p>
        </w:tc>
        <w:tc>
          <w:tcPr>
            <w:tcW w:w="6324" w:type="dxa"/>
            <w:vAlign w:val="center"/>
          </w:tcPr>
          <w:p w:rsidR="001D2E47" w:rsidRPr="00E02169" w:rsidRDefault="00D500B6" w:rsidP="008632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Todo el necesario</w:t>
            </w:r>
          </w:p>
        </w:tc>
      </w:tr>
      <w:tr w:rsidR="00CA2BA7" w:rsidRPr="00E02169" w:rsidTr="00BD2D5F">
        <w:tc>
          <w:tcPr>
            <w:tcW w:w="2551" w:type="dxa"/>
            <w:vAlign w:val="center"/>
          </w:tcPr>
          <w:p w:rsidR="00CA2BA7" w:rsidRPr="00E02169" w:rsidRDefault="00CA2BA7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hAnsi="Arial" w:cs="Arial"/>
              </w:rPr>
              <w:t>Comedor</w:t>
            </w:r>
          </w:p>
        </w:tc>
        <w:tc>
          <w:tcPr>
            <w:tcW w:w="1156" w:type="dxa"/>
            <w:vAlign w:val="center"/>
          </w:tcPr>
          <w:p w:rsidR="00CA2BA7" w:rsidRPr="000E1D4A" w:rsidRDefault="00D500B6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E1D4A">
              <w:rPr>
                <w:rFonts w:ascii="Arial" w:hAnsi="Arial" w:cs="Arial"/>
              </w:rPr>
              <w:t>2</w:t>
            </w:r>
          </w:p>
        </w:tc>
        <w:tc>
          <w:tcPr>
            <w:tcW w:w="6324" w:type="dxa"/>
            <w:vAlign w:val="center"/>
          </w:tcPr>
          <w:p w:rsidR="00CA2BA7" w:rsidRPr="00E02169" w:rsidRDefault="00D500B6" w:rsidP="008632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Todo el necesario</w:t>
            </w:r>
          </w:p>
        </w:tc>
      </w:tr>
      <w:tr w:rsidR="00CA2BA7" w:rsidRPr="00E02169" w:rsidTr="00BD2D5F">
        <w:tc>
          <w:tcPr>
            <w:tcW w:w="2551" w:type="dxa"/>
            <w:vAlign w:val="center"/>
          </w:tcPr>
          <w:p w:rsidR="00CA2BA7" w:rsidRPr="00E02169" w:rsidRDefault="00CA2BA7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hAnsi="Arial" w:cs="Arial"/>
              </w:rPr>
              <w:t>Área de descanso</w:t>
            </w:r>
          </w:p>
        </w:tc>
        <w:tc>
          <w:tcPr>
            <w:tcW w:w="1156" w:type="dxa"/>
            <w:vAlign w:val="center"/>
          </w:tcPr>
          <w:p w:rsidR="00CA2BA7" w:rsidRPr="000E1D4A" w:rsidRDefault="00D500B6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E1D4A">
              <w:rPr>
                <w:rFonts w:ascii="Arial" w:hAnsi="Arial" w:cs="Arial"/>
              </w:rPr>
              <w:t>3</w:t>
            </w:r>
          </w:p>
        </w:tc>
        <w:tc>
          <w:tcPr>
            <w:tcW w:w="6324" w:type="dxa"/>
            <w:vAlign w:val="center"/>
          </w:tcPr>
          <w:p w:rsidR="00CA2BA7" w:rsidRPr="00E02169" w:rsidRDefault="00D500B6" w:rsidP="008632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Todo el necesario</w:t>
            </w:r>
          </w:p>
        </w:tc>
      </w:tr>
      <w:tr w:rsidR="0086323B" w:rsidRPr="00E02169" w:rsidTr="00BD2D5F">
        <w:tc>
          <w:tcPr>
            <w:tcW w:w="2551" w:type="dxa"/>
            <w:vAlign w:val="center"/>
          </w:tcPr>
          <w:p w:rsidR="0086323B" w:rsidRPr="00E02169" w:rsidRDefault="0086323B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hAnsi="Arial" w:cs="Arial"/>
              </w:rPr>
              <w:t>Centro de cómputo</w:t>
            </w:r>
          </w:p>
        </w:tc>
        <w:tc>
          <w:tcPr>
            <w:tcW w:w="1156" w:type="dxa"/>
            <w:vAlign w:val="center"/>
          </w:tcPr>
          <w:p w:rsidR="0086323B" w:rsidRPr="00E02169" w:rsidRDefault="00D500B6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324" w:type="dxa"/>
            <w:vAlign w:val="center"/>
          </w:tcPr>
          <w:p w:rsidR="0086323B" w:rsidRPr="00E02169" w:rsidRDefault="00D500B6" w:rsidP="008632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Todo el necesario</w:t>
            </w:r>
          </w:p>
        </w:tc>
      </w:tr>
      <w:tr w:rsidR="0086323B" w:rsidRPr="00E02169" w:rsidTr="00BD2D5F">
        <w:tc>
          <w:tcPr>
            <w:tcW w:w="2551" w:type="dxa"/>
            <w:vAlign w:val="center"/>
          </w:tcPr>
          <w:p w:rsidR="0086323B" w:rsidRPr="00E02169" w:rsidRDefault="0086323B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hAnsi="Arial" w:cs="Arial"/>
              </w:rPr>
              <w:t>Biblioteca</w:t>
            </w:r>
          </w:p>
        </w:tc>
        <w:tc>
          <w:tcPr>
            <w:tcW w:w="1156" w:type="dxa"/>
            <w:vAlign w:val="center"/>
          </w:tcPr>
          <w:p w:rsidR="0086323B" w:rsidRPr="00E02169" w:rsidRDefault="00D500B6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324" w:type="dxa"/>
            <w:vAlign w:val="center"/>
          </w:tcPr>
          <w:p w:rsidR="0086323B" w:rsidRPr="00E02169" w:rsidRDefault="00D500B6" w:rsidP="008632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Todo el necesario</w:t>
            </w:r>
          </w:p>
        </w:tc>
      </w:tr>
      <w:tr w:rsidR="0086323B" w:rsidRPr="00E02169" w:rsidTr="00BD2D5F">
        <w:tc>
          <w:tcPr>
            <w:tcW w:w="2551" w:type="dxa"/>
            <w:vAlign w:val="center"/>
          </w:tcPr>
          <w:p w:rsidR="0086323B" w:rsidRPr="00E02169" w:rsidRDefault="0086323B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hAnsi="Arial" w:cs="Arial"/>
              </w:rPr>
              <w:t>Auditorio</w:t>
            </w:r>
          </w:p>
        </w:tc>
        <w:tc>
          <w:tcPr>
            <w:tcW w:w="1156" w:type="dxa"/>
            <w:vAlign w:val="center"/>
          </w:tcPr>
          <w:p w:rsidR="0086323B" w:rsidRPr="00E02169" w:rsidRDefault="00D500B6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324" w:type="dxa"/>
            <w:vAlign w:val="center"/>
          </w:tcPr>
          <w:p w:rsidR="0086323B" w:rsidRPr="00E02169" w:rsidRDefault="0086323B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hAnsi="Arial" w:cs="Arial"/>
              </w:rPr>
              <w:t>Equipo de proyección y audio</w:t>
            </w:r>
          </w:p>
        </w:tc>
      </w:tr>
      <w:tr w:rsidR="0086323B" w:rsidRPr="00E02169" w:rsidTr="00BD2D5F">
        <w:tc>
          <w:tcPr>
            <w:tcW w:w="2551" w:type="dxa"/>
            <w:vAlign w:val="center"/>
          </w:tcPr>
          <w:p w:rsidR="0086323B" w:rsidRPr="00E02169" w:rsidRDefault="0086323B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hAnsi="Arial" w:cs="Arial"/>
              </w:rPr>
              <w:t>Salón de usos múltiples</w:t>
            </w:r>
          </w:p>
        </w:tc>
        <w:tc>
          <w:tcPr>
            <w:tcW w:w="1156" w:type="dxa"/>
            <w:vAlign w:val="center"/>
          </w:tcPr>
          <w:p w:rsidR="0086323B" w:rsidRPr="00E02169" w:rsidRDefault="00D500B6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24" w:type="dxa"/>
            <w:vAlign w:val="center"/>
          </w:tcPr>
          <w:p w:rsidR="0086323B" w:rsidRPr="00E02169" w:rsidRDefault="0086323B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hAnsi="Arial" w:cs="Arial"/>
              </w:rPr>
              <w:t>Equipo de proyección y audio</w:t>
            </w:r>
          </w:p>
        </w:tc>
      </w:tr>
      <w:tr w:rsidR="0086323B" w:rsidRPr="00E02169" w:rsidTr="00BD2D5F">
        <w:trPr>
          <w:trHeight w:val="5661"/>
        </w:trPr>
        <w:tc>
          <w:tcPr>
            <w:tcW w:w="2551" w:type="dxa"/>
            <w:vAlign w:val="center"/>
          </w:tcPr>
          <w:p w:rsidR="0086323B" w:rsidRPr="00E02169" w:rsidRDefault="00732865" w:rsidP="0086323B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eastAsia="Times New Roman" w:hAnsi="Arial" w:cs="Arial"/>
                <w:b/>
                <w:color w:val="2F2F2F"/>
                <w:lang w:eastAsia="es-MX"/>
              </w:rPr>
              <w:t>MOBILIARIO</w:t>
            </w:r>
          </w:p>
        </w:tc>
        <w:tc>
          <w:tcPr>
            <w:tcW w:w="1156" w:type="dxa"/>
            <w:vAlign w:val="center"/>
          </w:tcPr>
          <w:p w:rsidR="0086323B" w:rsidRPr="00E02169" w:rsidRDefault="00D500B6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6324" w:type="dxa"/>
            <w:vAlign w:val="center"/>
          </w:tcPr>
          <w:p w:rsidR="00527B39" w:rsidRPr="00E02169" w:rsidRDefault="00527B39" w:rsidP="00527B39">
            <w:pPr>
              <w:pStyle w:val="Default"/>
              <w:rPr>
                <w:sz w:val="22"/>
                <w:szCs w:val="22"/>
              </w:rPr>
            </w:pPr>
            <w:bookmarkStart w:id="0" w:name="_GoBack"/>
            <w:bookmarkEnd w:id="0"/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108"/>
            </w:tblGrid>
            <w:tr w:rsidR="001D2E47" w:rsidRPr="00E02169">
              <w:trPr>
                <w:trHeight w:val="2281"/>
              </w:trPr>
              <w:tc>
                <w:tcPr>
                  <w:tcW w:w="0" w:type="auto"/>
                </w:tcPr>
                <w:p w:rsidR="009B3E3C" w:rsidRPr="00E02169" w:rsidRDefault="00FE16A6" w:rsidP="00732865">
                  <w:pPr>
                    <w:pStyle w:val="Default"/>
                    <w:ind w:left="142" w:hanging="142"/>
                    <w:rPr>
                      <w:sz w:val="22"/>
                      <w:szCs w:val="22"/>
                    </w:rPr>
                  </w:pPr>
                  <w:r w:rsidRPr="00E02169">
                    <w:rPr>
                      <w:sz w:val="22"/>
                      <w:szCs w:val="22"/>
                    </w:rPr>
                    <w:t xml:space="preserve">- </w:t>
                  </w:r>
                  <w:r w:rsidR="00732865" w:rsidRPr="00E02169">
                    <w:rPr>
                      <w:sz w:val="22"/>
                      <w:szCs w:val="22"/>
                    </w:rPr>
                    <w:t>Bote para basura municipal (bolsa de cualquier color, excepto rojo o amarillo)</w:t>
                  </w:r>
                </w:p>
                <w:p w:rsidR="009B3E3C" w:rsidRPr="00E02169" w:rsidRDefault="009B3E3C" w:rsidP="00732865">
                  <w:pPr>
                    <w:pStyle w:val="Default"/>
                    <w:ind w:left="142" w:hanging="142"/>
                    <w:rPr>
                      <w:sz w:val="22"/>
                      <w:szCs w:val="22"/>
                    </w:rPr>
                  </w:pPr>
                  <w:r w:rsidRPr="00E02169">
                    <w:rPr>
                      <w:sz w:val="22"/>
                      <w:szCs w:val="22"/>
                    </w:rPr>
                    <w:t xml:space="preserve">- </w:t>
                  </w:r>
                  <w:r w:rsidR="00732865" w:rsidRPr="00E02169">
                    <w:rPr>
                      <w:sz w:val="22"/>
                      <w:szCs w:val="22"/>
                    </w:rPr>
                    <w:t>Bote con bolsa roja para RPBI</w:t>
                  </w:r>
                </w:p>
                <w:p w:rsidR="009B3E3C" w:rsidRPr="00E02169" w:rsidRDefault="009B3E3C" w:rsidP="00732865">
                  <w:pPr>
                    <w:pStyle w:val="Default"/>
                    <w:ind w:left="142" w:hanging="142"/>
                    <w:rPr>
                      <w:sz w:val="22"/>
                      <w:szCs w:val="22"/>
                    </w:rPr>
                  </w:pPr>
                  <w:r w:rsidRPr="00E02169">
                    <w:rPr>
                      <w:sz w:val="22"/>
                      <w:szCs w:val="22"/>
                    </w:rPr>
                    <w:t xml:space="preserve">- </w:t>
                  </w:r>
                  <w:r w:rsidR="00732865" w:rsidRPr="00E02169">
                    <w:rPr>
                      <w:sz w:val="22"/>
                      <w:szCs w:val="22"/>
                    </w:rPr>
                    <w:t>Contenedor para punzocortantes y depósito para vidrio</w:t>
                  </w:r>
                </w:p>
                <w:p w:rsidR="0002744C" w:rsidRPr="00E02169" w:rsidRDefault="0002744C" w:rsidP="0002744C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E02169">
                    <w:rPr>
                      <w:sz w:val="22"/>
                      <w:szCs w:val="22"/>
                    </w:rPr>
                    <w:t xml:space="preserve">- </w:t>
                  </w:r>
                  <w:r w:rsidR="00732865" w:rsidRPr="00E02169">
                    <w:rPr>
                      <w:sz w:val="22"/>
                      <w:szCs w:val="22"/>
                    </w:rPr>
                    <w:t>Cuna de calor radiante con fototerapia para terapia intensiva neonatal, con el e</w:t>
                  </w:r>
                  <w:r w:rsidR="009B3E3C" w:rsidRPr="00E02169">
                    <w:rPr>
                      <w:sz w:val="22"/>
                      <w:szCs w:val="22"/>
                    </w:rPr>
                    <w:t xml:space="preserve">quipo mínimo siguiente: </w:t>
                  </w:r>
                </w:p>
                <w:p w:rsidR="0002744C" w:rsidRPr="00E02169" w:rsidRDefault="00732865" w:rsidP="0002744C">
                  <w:pPr>
                    <w:pStyle w:val="Default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 w:rsidRPr="00E02169">
                    <w:rPr>
                      <w:sz w:val="22"/>
                      <w:szCs w:val="22"/>
                    </w:rPr>
                    <w:t>Barandales abatibles de</w:t>
                  </w:r>
                  <w:r w:rsidR="009B3E3C" w:rsidRPr="00E02169">
                    <w:rPr>
                      <w:sz w:val="22"/>
                      <w:szCs w:val="22"/>
                    </w:rPr>
                    <w:t xml:space="preserve"> material transparente</w:t>
                  </w:r>
                </w:p>
                <w:p w:rsidR="0002744C" w:rsidRPr="00E02169" w:rsidRDefault="00732865" w:rsidP="0002744C">
                  <w:pPr>
                    <w:pStyle w:val="Default"/>
                    <w:numPr>
                      <w:ilvl w:val="0"/>
                      <w:numId w:val="4"/>
                    </w:numPr>
                    <w:rPr>
                      <w:sz w:val="22"/>
                      <w:szCs w:val="22"/>
                    </w:rPr>
                  </w:pPr>
                  <w:r w:rsidRPr="00E02169">
                    <w:rPr>
                      <w:sz w:val="22"/>
                      <w:szCs w:val="22"/>
                    </w:rPr>
                    <w:t xml:space="preserve">Colchón de material </w:t>
                  </w:r>
                  <w:proofErr w:type="spellStart"/>
                  <w:r w:rsidRPr="00E02169">
                    <w:rPr>
                      <w:sz w:val="22"/>
                      <w:szCs w:val="22"/>
                    </w:rPr>
                    <w:t>antial</w:t>
                  </w:r>
                  <w:r w:rsidR="009B3E3C" w:rsidRPr="00E02169">
                    <w:rPr>
                      <w:sz w:val="22"/>
                      <w:szCs w:val="22"/>
                    </w:rPr>
                    <w:t>ergénico</w:t>
                  </w:r>
                  <w:proofErr w:type="spellEnd"/>
                  <w:r w:rsidR="009B3E3C" w:rsidRPr="00E02169">
                    <w:rPr>
                      <w:sz w:val="22"/>
                      <w:szCs w:val="22"/>
                    </w:rPr>
                    <w:t xml:space="preserve"> y </w:t>
                  </w:r>
                  <w:proofErr w:type="spellStart"/>
                  <w:r w:rsidR="009B3E3C" w:rsidRPr="00E02169">
                    <w:rPr>
                      <w:sz w:val="22"/>
                      <w:szCs w:val="22"/>
                    </w:rPr>
                    <w:t>radiolúcido</w:t>
                  </w:r>
                  <w:proofErr w:type="spellEnd"/>
                </w:p>
                <w:p w:rsidR="00732865" w:rsidRPr="00E02169" w:rsidRDefault="00732865" w:rsidP="0002744C">
                  <w:pPr>
                    <w:pStyle w:val="Default"/>
                    <w:numPr>
                      <w:ilvl w:val="0"/>
                      <w:numId w:val="4"/>
                    </w:numPr>
                    <w:rPr>
                      <w:sz w:val="22"/>
                      <w:szCs w:val="22"/>
                    </w:rPr>
                  </w:pPr>
                  <w:r w:rsidRPr="00E02169">
                    <w:rPr>
                      <w:sz w:val="22"/>
                      <w:szCs w:val="22"/>
                    </w:rPr>
                    <w:t>Charola para placas de rayos X</w:t>
                  </w:r>
                </w:p>
                <w:p w:rsidR="009B3E3C" w:rsidRPr="00E02169" w:rsidRDefault="00732865" w:rsidP="0002744C">
                  <w:pPr>
                    <w:pStyle w:val="Default"/>
                    <w:numPr>
                      <w:ilvl w:val="0"/>
                      <w:numId w:val="4"/>
                    </w:numPr>
                    <w:rPr>
                      <w:sz w:val="22"/>
                      <w:szCs w:val="22"/>
                    </w:rPr>
                  </w:pPr>
                  <w:r w:rsidRPr="00E02169">
                    <w:rPr>
                      <w:sz w:val="22"/>
                      <w:szCs w:val="22"/>
                    </w:rPr>
                    <w:t>Lámparas de iluminación, de luz fría</w:t>
                  </w:r>
                </w:p>
                <w:p w:rsidR="009B3E3C" w:rsidRPr="00E02169" w:rsidRDefault="00732865" w:rsidP="0002744C">
                  <w:pPr>
                    <w:pStyle w:val="Default"/>
                    <w:numPr>
                      <w:ilvl w:val="0"/>
                      <w:numId w:val="4"/>
                    </w:numPr>
                    <w:rPr>
                      <w:sz w:val="22"/>
                      <w:szCs w:val="22"/>
                    </w:rPr>
                  </w:pPr>
                  <w:r w:rsidRPr="00E02169">
                    <w:rPr>
                      <w:sz w:val="22"/>
                      <w:szCs w:val="22"/>
                    </w:rPr>
                    <w:t xml:space="preserve">Poste de </w:t>
                  </w:r>
                  <w:proofErr w:type="spellStart"/>
                  <w:r w:rsidRPr="00E02169">
                    <w:rPr>
                      <w:sz w:val="22"/>
                      <w:szCs w:val="22"/>
                    </w:rPr>
                    <w:t>venoclisis</w:t>
                  </w:r>
                  <w:proofErr w:type="spellEnd"/>
                </w:p>
                <w:p w:rsidR="009B3E3C" w:rsidRPr="00E02169" w:rsidRDefault="00732865" w:rsidP="0002744C">
                  <w:pPr>
                    <w:pStyle w:val="Default"/>
                    <w:numPr>
                      <w:ilvl w:val="0"/>
                      <w:numId w:val="4"/>
                    </w:numPr>
                    <w:rPr>
                      <w:sz w:val="22"/>
                      <w:szCs w:val="22"/>
                    </w:rPr>
                  </w:pPr>
                  <w:r w:rsidRPr="00E02169">
                    <w:rPr>
                      <w:sz w:val="22"/>
                      <w:szCs w:val="22"/>
                    </w:rPr>
                    <w:t>Riel lateral para montaje de accesorios</w:t>
                  </w:r>
                </w:p>
                <w:p w:rsidR="009B3E3C" w:rsidRPr="00E02169" w:rsidRDefault="00732865" w:rsidP="0002744C">
                  <w:pPr>
                    <w:pStyle w:val="Default"/>
                    <w:numPr>
                      <w:ilvl w:val="0"/>
                      <w:numId w:val="4"/>
                    </w:numPr>
                    <w:rPr>
                      <w:sz w:val="22"/>
                      <w:szCs w:val="22"/>
                    </w:rPr>
                  </w:pPr>
                  <w:r w:rsidRPr="00E02169">
                    <w:rPr>
                      <w:sz w:val="22"/>
                      <w:szCs w:val="22"/>
                    </w:rPr>
                    <w:t>Ruedas antiestáticas</w:t>
                  </w:r>
                </w:p>
                <w:p w:rsidR="009B3E3C" w:rsidRPr="00E02169" w:rsidRDefault="00732865" w:rsidP="0002744C">
                  <w:pPr>
                    <w:pStyle w:val="Default"/>
                    <w:numPr>
                      <w:ilvl w:val="0"/>
                      <w:numId w:val="4"/>
                    </w:numPr>
                    <w:rPr>
                      <w:sz w:val="22"/>
                      <w:szCs w:val="22"/>
                    </w:rPr>
                  </w:pPr>
                  <w:r w:rsidRPr="00E02169">
                    <w:rPr>
                      <w:sz w:val="22"/>
                      <w:szCs w:val="22"/>
                    </w:rPr>
                    <w:t>Sensor de temperatura reutilizable</w:t>
                  </w:r>
                </w:p>
                <w:p w:rsidR="001D2E47" w:rsidRPr="00E02169" w:rsidRDefault="00732865" w:rsidP="0002744C">
                  <w:pPr>
                    <w:pStyle w:val="Default"/>
                    <w:numPr>
                      <w:ilvl w:val="0"/>
                      <w:numId w:val="4"/>
                    </w:numPr>
                    <w:rPr>
                      <w:sz w:val="22"/>
                      <w:szCs w:val="22"/>
                    </w:rPr>
                  </w:pPr>
                  <w:r w:rsidRPr="00E02169">
                    <w:rPr>
                      <w:sz w:val="22"/>
                      <w:szCs w:val="22"/>
                    </w:rPr>
                    <w:t xml:space="preserve">Sistema de aspiración y </w:t>
                  </w:r>
                  <w:proofErr w:type="spellStart"/>
                  <w:r w:rsidRPr="00E02169">
                    <w:rPr>
                      <w:sz w:val="22"/>
                      <w:szCs w:val="22"/>
                    </w:rPr>
                    <w:t>flujómetro</w:t>
                  </w:r>
                  <w:proofErr w:type="spellEnd"/>
                  <w:r w:rsidRPr="00E02169">
                    <w:rPr>
                      <w:sz w:val="22"/>
                      <w:szCs w:val="22"/>
                    </w:rPr>
                    <w:t xml:space="preserve"> de oxígeno integrado</w:t>
                  </w:r>
                </w:p>
              </w:tc>
            </w:tr>
          </w:tbl>
          <w:p w:rsidR="0086323B" w:rsidRPr="00E02169" w:rsidRDefault="0086323B" w:rsidP="00527B39">
            <w:pPr>
              <w:spacing w:after="0" w:line="240" w:lineRule="auto"/>
              <w:ind w:left="130"/>
              <w:rPr>
                <w:rFonts w:ascii="Arial" w:hAnsi="Arial" w:cs="Arial"/>
              </w:rPr>
            </w:pPr>
          </w:p>
        </w:tc>
      </w:tr>
      <w:tr w:rsidR="00FE16A6" w:rsidRPr="00E02169" w:rsidTr="00BD2D5F">
        <w:trPr>
          <w:trHeight w:val="2027"/>
        </w:trPr>
        <w:tc>
          <w:tcPr>
            <w:tcW w:w="2551" w:type="dxa"/>
            <w:vAlign w:val="center"/>
          </w:tcPr>
          <w:p w:rsidR="00FE16A6" w:rsidRPr="00E02169" w:rsidRDefault="00732865" w:rsidP="00B42607">
            <w:pPr>
              <w:spacing w:after="0" w:line="240" w:lineRule="auto"/>
              <w:rPr>
                <w:rFonts w:ascii="Arial" w:hAnsi="Arial" w:cs="Arial"/>
              </w:rPr>
            </w:pPr>
            <w:r w:rsidRPr="00E02169">
              <w:rPr>
                <w:rFonts w:ascii="Arial" w:eastAsia="Times New Roman" w:hAnsi="Arial" w:cs="Arial"/>
                <w:b/>
                <w:color w:val="2F2F2F"/>
                <w:lang w:eastAsia="es-MX"/>
              </w:rPr>
              <w:t>EQUIPO</w:t>
            </w:r>
          </w:p>
        </w:tc>
        <w:tc>
          <w:tcPr>
            <w:tcW w:w="1156" w:type="dxa"/>
            <w:vAlign w:val="center"/>
          </w:tcPr>
          <w:p w:rsidR="00FE16A6" w:rsidRPr="00E02169" w:rsidRDefault="00D500B6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6324" w:type="dxa"/>
            <w:vAlign w:val="center"/>
          </w:tcPr>
          <w:p w:rsidR="009B3E3C" w:rsidRPr="00E02169" w:rsidRDefault="00FE16A6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>Báscula pesabebés con capacidad de registro de 1 g a 10 Kg</w:t>
            </w:r>
          </w:p>
          <w:p w:rsidR="009B3E3C" w:rsidRPr="00E02169" w:rsidRDefault="009B3E3C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 xml:space="preserve">Bolsa para reanimación </w:t>
            </w:r>
            <w:proofErr w:type="spellStart"/>
            <w:r w:rsidR="00732865" w:rsidRPr="00E02169">
              <w:rPr>
                <w:sz w:val="22"/>
                <w:szCs w:val="22"/>
              </w:rPr>
              <w:t>autoinflable</w:t>
            </w:r>
            <w:proofErr w:type="spellEnd"/>
            <w:r w:rsidR="00732865" w:rsidRPr="00E02169">
              <w:rPr>
                <w:sz w:val="22"/>
                <w:szCs w:val="22"/>
              </w:rPr>
              <w:t xml:space="preserve"> entre 250 y 500 ml con reservorio de oxígeno, por cada cuna</w:t>
            </w:r>
          </w:p>
          <w:p w:rsidR="009B3E3C" w:rsidRPr="00E02169" w:rsidRDefault="009B3E3C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 xml:space="preserve">Bombas de </w:t>
            </w:r>
            <w:proofErr w:type="spellStart"/>
            <w:r w:rsidR="00732865" w:rsidRPr="00E02169">
              <w:rPr>
                <w:sz w:val="22"/>
                <w:szCs w:val="22"/>
              </w:rPr>
              <w:t>microinfusión</w:t>
            </w:r>
            <w:proofErr w:type="spellEnd"/>
            <w:r w:rsidR="00732865" w:rsidRPr="00E02169">
              <w:rPr>
                <w:sz w:val="22"/>
                <w:szCs w:val="22"/>
              </w:rPr>
              <w:t xml:space="preserve"> continua pediátricas</w:t>
            </w:r>
          </w:p>
          <w:p w:rsidR="00D17FDA" w:rsidRPr="00E02169" w:rsidRDefault="009B3E3C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 xml:space="preserve">Bombas de </w:t>
            </w:r>
            <w:proofErr w:type="spellStart"/>
            <w:r w:rsidR="00732865" w:rsidRPr="00E02169">
              <w:rPr>
                <w:sz w:val="22"/>
                <w:szCs w:val="22"/>
              </w:rPr>
              <w:t>microinfusión</w:t>
            </w:r>
            <w:proofErr w:type="spellEnd"/>
            <w:r w:rsidR="00732865" w:rsidRPr="00E02169">
              <w:rPr>
                <w:sz w:val="22"/>
                <w:szCs w:val="22"/>
              </w:rPr>
              <w:t xml:space="preserve"> de jeringa para programar la velocidad de infusión al menos de 0.1 ml por hora</w:t>
            </w:r>
          </w:p>
          <w:p w:rsidR="0002744C" w:rsidRPr="00E02169" w:rsidRDefault="00D17FDA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 xml:space="preserve">Carro rojo o de paro </w:t>
            </w:r>
            <w:proofErr w:type="spellStart"/>
            <w:r w:rsidR="00732865" w:rsidRPr="00E02169">
              <w:rPr>
                <w:sz w:val="22"/>
                <w:szCs w:val="22"/>
              </w:rPr>
              <w:t>cardio</w:t>
            </w:r>
            <w:proofErr w:type="spellEnd"/>
            <w:r w:rsidR="00732865" w:rsidRPr="00E02169">
              <w:rPr>
                <w:sz w:val="22"/>
                <w:szCs w:val="22"/>
              </w:rPr>
              <w:t xml:space="preserve">-respiratorio neonatal con manubrio para su conducción, con 4 ruedas giratorias, con sistema de frenado en al menos dos de sus ruedas y superficie para colocar equipo </w:t>
            </w:r>
            <w:proofErr w:type="spellStart"/>
            <w:r w:rsidR="00732865" w:rsidRPr="00E02169">
              <w:rPr>
                <w:sz w:val="22"/>
                <w:szCs w:val="22"/>
              </w:rPr>
              <w:t>electromédico</w:t>
            </w:r>
            <w:proofErr w:type="spellEnd"/>
            <w:r w:rsidR="00732865" w:rsidRPr="00E02169">
              <w:rPr>
                <w:sz w:val="22"/>
                <w:szCs w:val="22"/>
              </w:rPr>
              <w:t xml:space="preserve">, con compartimentos para la clasificación y separación de </w:t>
            </w:r>
            <w:r w:rsidR="00732865" w:rsidRPr="00E02169">
              <w:rPr>
                <w:sz w:val="22"/>
                <w:szCs w:val="22"/>
              </w:rPr>
              <w:lastRenderedPageBreak/>
              <w:t>medicamentos, cánulas de intubación y material de</w:t>
            </w:r>
            <w:r w:rsidRPr="00E02169">
              <w:rPr>
                <w:sz w:val="22"/>
                <w:szCs w:val="22"/>
              </w:rPr>
              <w:t xml:space="preserve"> consumo. Debe incluir:</w:t>
            </w:r>
          </w:p>
          <w:p w:rsidR="0002744C" w:rsidRPr="00E02169" w:rsidRDefault="00732865" w:rsidP="0002744C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Bolsa para reanimación </w:t>
            </w:r>
            <w:proofErr w:type="spellStart"/>
            <w:r w:rsidRPr="00E02169">
              <w:rPr>
                <w:sz w:val="22"/>
                <w:szCs w:val="22"/>
              </w:rPr>
              <w:t>autoinflable</w:t>
            </w:r>
            <w:proofErr w:type="spellEnd"/>
            <w:r w:rsidRPr="00E02169">
              <w:rPr>
                <w:sz w:val="22"/>
                <w:szCs w:val="22"/>
              </w:rPr>
              <w:t xml:space="preserve"> entre 250 y 500 ml con</w:t>
            </w:r>
            <w:r w:rsidR="00D17FDA" w:rsidRPr="00E02169">
              <w:rPr>
                <w:sz w:val="22"/>
                <w:szCs w:val="22"/>
              </w:rPr>
              <w:t xml:space="preserve"> reservorio de oxígeno</w:t>
            </w:r>
          </w:p>
          <w:p w:rsidR="00FE16A6" w:rsidRPr="00E02169" w:rsidRDefault="00732865" w:rsidP="0002744C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Cánula de </w:t>
            </w:r>
            <w:proofErr w:type="spellStart"/>
            <w:r w:rsidRPr="00E02169">
              <w:rPr>
                <w:sz w:val="22"/>
                <w:szCs w:val="22"/>
              </w:rPr>
              <w:t>Guedel</w:t>
            </w:r>
            <w:proofErr w:type="spellEnd"/>
            <w:r w:rsidRPr="00E02169">
              <w:rPr>
                <w:sz w:val="22"/>
                <w:szCs w:val="22"/>
              </w:rPr>
              <w:t xml:space="preserve"> neonatal</w:t>
            </w:r>
          </w:p>
          <w:p w:rsidR="0002744C" w:rsidRPr="00E02169" w:rsidRDefault="00732865" w:rsidP="0002744C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Desfibrilador con monitor y capacidad de descarga de 2 a 200 J y selector de modo si</w:t>
            </w:r>
            <w:r w:rsidR="00D17FDA" w:rsidRPr="00E02169">
              <w:rPr>
                <w:sz w:val="22"/>
                <w:szCs w:val="22"/>
              </w:rPr>
              <w:t>ncrónico y asincrónico</w:t>
            </w:r>
          </w:p>
          <w:p w:rsidR="0002744C" w:rsidRPr="00E02169" w:rsidRDefault="00732865" w:rsidP="0002744C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Focos para laringoscop</w:t>
            </w:r>
            <w:r w:rsidR="00D17FDA" w:rsidRPr="00E02169">
              <w:rPr>
                <w:sz w:val="22"/>
                <w:szCs w:val="22"/>
              </w:rPr>
              <w:t>io (dos por cada mango)</w:t>
            </w:r>
          </w:p>
          <w:p w:rsidR="0002744C" w:rsidRPr="00E02169" w:rsidRDefault="0002744C" w:rsidP="0002744C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H</w:t>
            </w:r>
            <w:r w:rsidR="00732865" w:rsidRPr="00E02169">
              <w:rPr>
                <w:sz w:val="22"/>
                <w:szCs w:val="22"/>
              </w:rPr>
              <w:t xml:space="preserve">ojas de laringoscopio rectas </w:t>
            </w:r>
            <w:r w:rsidR="00D17FDA" w:rsidRPr="00E02169">
              <w:rPr>
                <w:sz w:val="22"/>
                <w:szCs w:val="22"/>
              </w:rPr>
              <w:t>en tamaños 00, 0, 1 y 2</w:t>
            </w:r>
          </w:p>
          <w:p w:rsidR="0002744C" w:rsidRPr="00E02169" w:rsidRDefault="00732865" w:rsidP="0002744C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Mango de laringoscopio de acero inoxidable, iluminación por fibra óp</w:t>
            </w:r>
            <w:r w:rsidR="00D17FDA" w:rsidRPr="00E02169">
              <w:rPr>
                <w:sz w:val="22"/>
                <w:szCs w:val="22"/>
              </w:rPr>
              <w:t>tica</w:t>
            </w:r>
          </w:p>
          <w:p w:rsidR="00732865" w:rsidRPr="00E02169" w:rsidRDefault="00732865" w:rsidP="0002744C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Mascarillas transparentes, anatómicas y acojinadas de diferentes tamaños, para recién nacido de </w:t>
            </w:r>
            <w:proofErr w:type="spellStart"/>
            <w:r w:rsidRPr="00E02169">
              <w:rPr>
                <w:sz w:val="22"/>
                <w:szCs w:val="22"/>
              </w:rPr>
              <w:t>pretérmino</w:t>
            </w:r>
            <w:proofErr w:type="spellEnd"/>
            <w:r w:rsidRPr="00E02169">
              <w:rPr>
                <w:sz w:val="22"/>
                <w:szCs w:val="22"/>
              </w:rPr>
              <w:t xml:space="preserve"> y de término</w:t>
            </w:r>
          </w:p>
          <w:p w:rsidR="00D17FDA" w:rsidRPr="00E02169" w:rsidRDefault="00732865" w:rsidP="0002744C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Paletas para </w:t>
            </w:r>
            <w:proofErr w:type="spellStart"/>
            <w:r w:rsidRPr="00E02169">
              <w:rPr>
                <w:sz w:val="22"/>
                <w:szCs w:val="22"/>
              </w:rPr>
              <w:t>desfi</w:t>
            </w:r>
            <w:r w:rsidR="00D17FDA" w:rsidRPr="00E02169">
              <w:rPr>
                <w:sz w:val="22"/>
                <w:szCs w:val="22"/>
              </w:rPr>
              <w:t>brilar</w:t>
            </w:r>
            <w:proofErr w:type="spellEnd"/>
            <w:r w:rsidR="00D17FDA" w:rsidRPr="00E02169">
              <w:rPr>
                <w:sz w:val="22"/>
                <w:szCs w:val="22"/>
              </w:rPr>
              <w:t xml:space="preserve"> tamaño neonatal</w:t>
            </w:r>
          </w:p>
          <w:p w:rsidR="00D17FDA" w:rsidRPr="00E02169" w:rsidRDefault="00732865" w:rsidP="0002744C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Tabla para compresiones cardiacas externas: de material ligero y alta resistencia a impactos, inastillable, lavable, con soporte; en tamaño neonatal</w:t>
            </w:r>
          </w:p>
          <w:p w:rsidR="00D17FDA" w:rsidRPr="00E02169" w:rsidRDefault="00732865" w:rsidP="0002744C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Tanque de oxígeno tamaño “E”, con manómetr</w:t>
            </w:r>
            <w:r w:rsidR="00D17FDA" w:rsidRPr="00E02169">
              <w:rPr>
                <w:sz w:val="22"/>
                <w:szCs w:val="22"/>
              </w:rPr>
              <w:t>o, válvula reguladora y soporte</w:t>
            </w:r>
          </w:p>
          <w:p w:rsidR="00D17FDA" w:rsidRPr="00E02169" w:rsidRDefault="00D17FDA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>Dispositivos para suministrar oxígeno con sistemas de humidificación, control de proporción de oxígeno (con mezclador de gases oxígeno/aire), temperatura y nebulización</w:t>
            </w:r>
          </w:p>
          <w:p w:rsidR="00D17FDA" w:rsidRPr="00E02169" w:rsidRDefault="00D17FDA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>Electrocardiógrafo móvil con capacidad para desplegar 12 derivaciones simultáneas, con accesorios complementarios adaptables para el neonato</w:t>
            </w:r>
          </w:p>
          <w:p w:rsidR="00D17FDA" w:rsidRPr="00E02169" w:rsidRDefault="00D17FDA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>Equipo mezclador de gases para concentraciones del 21 al 100% de oxígeno</w:t>
            </w:r>
          </w:p>
          <w:p w:rsidR="00D17FDA" w:rsidRPr="00E02169" w:rsidRDefault="00D17FDA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>Estetoscopio neonatal, por módulo</w:t>
            </w:r>
          </w:p>
          <w:p w:rsidR="00D17FDA" w:rsidRPr="00E02169" w:rsidRDefault="00D17FDA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>Estuche de diagnóstico completo</w:t>
            </w:r>
          </w:p>
          <w:p w:rsidR="00732865" w:rsidRPr="00E02169" w:rsidRDefault="00D17FDA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>Lámpara de haz dirigible, por UCIN</w:t>
            </w:r>
          </w:p>
          <w:p w:rsidR="00D17FDA" w:rsidRPr="00E02169" w:rsidRDefault="00D17FDA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L</w:t>
            </w:r>
            <w:r w:rsidR="00732865" w:rsidRPr="00E02169">
              <w:rPr>
                <w:sz w:val="22"/>
                <w:szCs w:val="22"/>
              </w:rPr>
              <w:t>ámpara de mano</w:t>
            </w:r>
          </w:p>
          <w:p w:rsidR="00D17FDA" w:rsidRPr="00E02169" w:rsidRDefault="00D17FDA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>Monitor de signos vitales, con accesorios para paciente neonato, con registro de frecuencia cardiaca, frecuencia respiratoria, saturación de oxígeno, temperatura, tensión arterial no invasiva, tensión arterial invasiva y trazo electrocardiográfico</w:t>
            </w:r>
          </w:p>
          <w:p w:rsidR="00D17FDA" w:rsidRPr="00E02169" w:rsidRDefault="00D17FDA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 xml:space="preserve">Negatoscopio u otros tipos de aparatos para valoración de estudios radiológicos y de </w:t>
            </w:r>
            <w:proofErr w:type="spellStart"/>
            <w:r w:rsidR="00732865" w:rsidRPr="00E02169">
              <w:rPr>
                <w:sz w:val="22"/>
                <w:szCs w:val="22"/>
              </w:rPr>
              <w:t>imagenología</w:t>
            </w:r>
            <w:proofErr w:type="spellEnd"/>
          </w:p>
          <w:p w:rsidR="00D17FDA" w:rsidRPr="00E02169" w:rsidRDefault="00D17FDA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 xml:space="preserve">Termómetro con </w:t>
            </w:r>
            <w:proofErr w:type="spellStart"/>
            <w:r w:rsidR="00732865" w:rsidRPr="00E02169">
              <w:rPr>
                <w:sz w:val="22"/>
                <w:szCs w:val="22"/>
              </w:rPr>
              <w:t>portatermómetro</w:t>
            </w:r>
            <w:proofErr w:type="spellEnd"/>
            <w:r w:rsidR="00732865" w:rsidRPr="00E02169">
              <w:rPr>
                <w:sz w:val="22"/>
                <w:szCs w:val="22"/>
              </w:rPr>
              <w:t>, por módulo</w:t>
            </w:r>
          </w:p>
          <w:p w:rsidR="00D17FDA" w:rsidRPr="00E02169" w:rsidRDefault="00D17FDA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>Ventilador pediátrico/neonatal, limitado por presión convencional y que cuente con modo de alta frecuencia oscilatoria. Debe contar con humidificador, nebulizador, sensor de flujo y de temperatura del aire inspirado que llega a las vía</w:t>
            </w:r>
            <w:r w:rsidR="00254256" w:rsidRPr="00E02169">
              <w:rPr>
                <w:sz w:val="22"/>
                <w:szCs w:val="22"/>
              </w:rPr>
              <w:t>s aéreas del neonato</w:t>
            </w:r>
          </w:p>
          <w:p w:rsidR="0002744C" w:rsidRPr="00E02169" w:rsidRDefault="00D17FDA" w:rsidP="00B4260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>Incubadora de traslado, además del eq</w:t>
            </w:r>
            <w:r w:rsidRPr="00E02169">
              <w:rPr>
                <w:sz w:val="22"/>
                <w:szCs w:val="22"/>
              </w:rPr>
              <w:t>uipo mínimo siguiente:</w:t>
            </w:r>
          </w:p>
          <w:p w:rsidR="0002744C" w:rsidRPr="00E02169" w:rsidRDefault="00732865" w:rsidP="00E02169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Cubierta transparente con visibilidad total en los 360°, con capacete de doble pared para evitar pérdida de temperatura radiante</w:t>
            </w:r>
          </w:p>
          <w:p w:rsidR="0002744C" w:rsidRPr="00E02169" w:rsidRDefault="00732865" w:rsidP="00E02169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Monitor de transporte, con despliegue digital de temperatura del aire de la cámara, temperatura del paciente, medición de saturación de oxígeno </w:t>
            </w:r>
            <w:r w:rsidR="00254256" w:rsidRPr="00E02169">
              <w:rPr>
                <w:sz w:val="22"/>
                <w:szCs w:val="22"/>
              </w:rPr>
              <w:t>y frecuencia cardiaca</w:t>
            </w:r>
          </w:p>
          <w:p w:rsidR="0002744C" w:rsidRPr="00E02169" w:rsidRDefault="00732865" w:rsidP="00E02169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lastRenderedPageBreak/>
              <w:t xml:space="preserve">Portillos (cinco o más) para tener acceso al paciente, sistema para circulación </w:t>
            </w:r>
            <w:r w:rsidR="00254256" w:rsidRPr="00E02169">
              <w:rPr>
                <w:sz w:val="22"/>
                <w:szCs w:val="22"/>
              </w:rPr>
              <w:t>de aire</w:t>
            </w:r>
          </w:p>
          <w:p w:rsidR="0002744C" w:rsidRPr="00E02169" w:rsidRDefault="00732865" w:rsidP="00E02169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Regulador de la temperatura de aire de 23 a 38ºC s</w:t>
            </w:r>
            <w:r w:rsidR="00254256" w:rsidRPr="00E02169">
              <w:rPr>
                <w:sz w:val="22"/>
                <w:szCs w:val="22"/>
              </w:rPr>
              <w:t>in sobrepasar los 39ºC</w:t>
            </w:r>
          </w:p>
          <w:p w:rsidR="0002744C" w:rsidRPr="00E02169" w:rsidRDefault="00732865" w:rsidP="00E02169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Soporte para dos tanques de oxígeno con una capacidad</w:t>
            </w:r>
            <w:r w:rsidR="00254256" w:rsidRPr="00E02169">
              <w:rPr>
                <w:sz w:val="22"/>
                <w:szCs w:val="22"/>
              </w:rPr>
              <w:t xml:space="preserve"> de 415 L como mínimo</w:t>
            </w:r>
          </w:p>
          <w:p w:rsidR="00E02169" w:rsidRPr="00E02169" w:rsidRDefault="00732865" w:rsidP="00E02169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Ventilador de transporte neonatal electrónico controlado por presión</w:t>
            </w:r>
          </w:p>
          <w:p w:rsidR="00E02169" w:rsidRPr="00E02169" w:rsidRDefault="00732865" w:rsidP="00E02169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Mezclador de gases para proveer fracción inspirada de oxí</w:t>
            </w:r>
            <w:r w:rsidR="00254256" w:rsidRPr="00E02169">
              <w:rPr>
                <w:sz w:val="22"/>
                <w:szCs w:val="22"/>
              </w:rPr>
              <w:t>geno del 21 al 100%</w:t>
            </w:r>
          </w:p>
          <w:p w:rsidR="00732865" w:rsidRPr="00E02169" w:rsidRDefault="00732865" w:rsidP="00E02169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Respaldo de batería de 5 horas como mínimo</w:t>
            </w:r>
          </w:p>
          <w:p w:rsidR="00FE16A6" w:rsidRPr="00E02169" w:rsidRDefault="00FE16A6" w:rsidP="009505C2">
            <w:pPr>
              <w:pStyle w:val="Default"/>
              <w:rPr>
                <w:sz w:val="22"/>
                <w:szCs w:val="22"/>
              </w:rPr>
            </w:pPr>
          </w:p>
        </w:tc>
      </w:tr>
      <w:tr w:rsidR="000961CF" w:rsidRPr="00E02169" w:rsidTr="00BD2D5F">
        <w:trPr>
          <w:trHeight w:val="2259"/>
        </w:trPr>
        <w:tc>
          <w:tcPr>
            <w:tcW w:w="2551" w:type="dxa"/>
            <w:vAlign w:val="center"/>
          </w:tcPr>
          <w:p w:rsidR="000961CF" w:rsidRPr="00E02169" w:rsidRDefault="00732865" w:rsidP="0086323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02169">
              <w:rPr>
                <w:rFonts w:ascii="Arial" w:eastAsia="Times New Roman" w:hAnsi="Arial" w:cs="Arial"/>
                <w:b/>
                <w:color w:val="2F2F2F"/>
                <w:lang w:eastAsia="es-MX"/>
              </w:rPr>
              <w:lastRenderedPageBreak/>
              <w:t>INSTRUMENTAL</w:t>
            </w:r>
          </w:p>
        </w:tc>
        <w:tc>
          <w:tcPr>
            <w:tcW w:w="1156" w:type="dxa"/>
            <w:vAlign w:val="center"/>
          </w:tcPr>
          <w:p w:rsidR="000961CF" w:rsidRPr="00E02169" w:rsidRDefault="00D500B6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6324" w:type="dxa"/>
            <w:vAlign w:val="center"/>
          </w:tcPr>
          <w:p w:rsidR="00254256" w:rsidRPr="00E02169" w:rsidRDefault="000961CF" w:rsidP="00527B39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>Equipo para aspiración de secreciones, con y sin circuitos cerrados</w:t>
            </w:r>
          </w:p>
          <w:p w:rsidR="00254256" w:rsidRPr="00E02169" w:rsidRDefault="00254256" w:rsidP="00254256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>Equipo para punción torácica</w:t>
            </w:r>
          </w:p>
          <w:p w:rsidR="00254256" w:rsidRPr="00E02169" w:rsidRDefault="00254256" w:rsidP="00254256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 xml:space="preserve">Equipo para abordaje de acceso vascular central y periférico: </w:t>
            </w:r>
            <w:proofErr w:type="spellStart"/>
            <w:r w:rsidR="00732865" w:rsidRPr="00E02169">
              <w:rPr>
                <w:sz w:val="22"/>
                <w:szCs w:val="22"/>
              </w:rPr>
              <w:t>onfaloclisis</w:t>
            </w:r>
            <w:proofErr w:type="spellEnd"/>
            <w:r w:rsidR="00732865" w:rsidRPr="00E02169">
              <w:rPr>
                <w:sz w:val="22"/>
                <w:szCs w:val="22"/>
              </w:rPr>
              <w:t xml:space="preserve">, catéter percutáneo y </w:t>
            </w:r>
            <w:proofErr w:type="spellStart"/>
            <w:r w:rsidR="00732865" w:rsidRPr="00E02169">
              <w:rPr>
                <w:sz w:val="22"/>
                <w:szCs w:val="22"/>
              </w:rPr>
              <w:t>ve</w:t>
            </w:r>
            <w:r w:rsidRPr="00E02169">
              <w:rPr>
                <w:sz w:val="22"/>
                <w:szCs w:val="22"/>
              </w:rPr>
              <w:t>noclisis</w:t>
            </w:r>
            <w:proofErr w:type="spellEnd"/>
          </w:p>
          <w:p w:rsidR="000961CF" w:rsidRPr="00E02169" w:rsidRDefault="00254256" w:rsidP="00254256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732865" w:rsidRPr="00E02169">
              <w:rPr>
                <w:sz w:val="22"/>
                <w:szCs w:val="22"/>
              </w:rPr>
              <w:t xml:space="preserve">Recipiente para desinfección de instrumentos. </w:t>
            </w:r>
          </w:p>
        </w:tc>
      </w:tr>
      <w:tr w:rsidR="000A3FBC" w:rsidRPr="00E02169" w:rsidTr="00BD2D5F">
        <w:trPr>
          <w:trHeight w:val="2259"/>
        </w:trPr>
        <w:tc>
          <w:tcPr>
            <w:tcW w:w="2551" w:type="dxa"/>
            <w:vAlign w:val="center"/>
          </w:tcPr>
          <w:p w:rsidR="000A3FBC" w:rsidRPr="00E02169" w:rsidRDefault="000A3FBC" w:rsidP="00732865">
            <w:pPr>
              <w:spacing w:after="0" w:line="240" w:lineRule="auto"/>
              <w:rPr>
                <w:rFonts w:ascii="Arial" w:eastAsia="Times New Roman" w:hAnsi="Arial" w:cs="Arial"/>
                <w:b/>
                <w:color w:val="2F2F2F"/>
                <w:lang w:eastAsia="es-MX"/>
              </w:rPr>
            </w:pPr>
            <w:r w:rsidRPr="00E02169">
              <w:rPr>
                <w:rFonts w:ascii="Arial" w:eastAsia="Times New Roman" w:hAnsi="Arial" w:cs="Arial"/>
                <w:b/>
                <w:color w:val="2F2F2F"/>
                <w:lang w:eastAsia="es-MX"/>
              </w:rPr>
              <w:t xml:space="preserve">ÁREA DE </w:t>
            </w:r>
            <w:r w:rsidR="00732865" w:rsidRPr="00E02169">
              <w:rPr>
                <w:rFonts w:ascii="Arial" w:eastAsia="Times New Roman" w:hAnsi="Arial" w:cs="Arial"/>
                <w:b/>
                <w:color w:val="2F2F2F"/>
                <w:lang w:eastAsia="es-MX"/>
              </w:rPr>
              <w:t>EXTRACCIÓN DE LECHE</w:t>
            </w:r>
          </w:p>
        </w:tc>
        <w:tc>
          <w:tcPr>
            <w:tcW w:w="1156" w:type="dxa"/>
            <w:vAlign w:val="center"/>
          </w:tcPr>
          <w:p w:rsidR="000A3FBC" w:rsidRPr="00E02169" w:rsidRDefault="00D500B6" w:rsidP="008632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6324" w:type="dxa"/>
            <w:vAlign w:val="center"/>
          </w:tcPr>
          <w:p w:rsidR="001908E0" w:rsidRPr="00E02169" w:rsidRDefault="000A3FBC" w:rsidP="000A3FBC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</w:t>
            </w:r>
            <w:r w:rsidR="001908E0" w:rsidRPr="00E02169">
              <w:rPr>
                <w:sz w:val="22"/>
                <w:szCs w:val="22"/>
              </w:rPr>
              <w:t>Sillón</w:t>
            </w:r>
          </w:p>
          <w:p w:rsidR="000A3FBC" w:rsidRPr="00E02169" w:rsidRDefault="001908E0" w:rsidP="000A3FBC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Mesa</w:t>
            </w:r>
          </w:p>
          <w:p w:rsidR="000A3FBC" w:rsidRPr="00E02169" w:rsidRDefault="000A3FBC" w:rsidP="000A3FBC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86323B" w:rsidRPr="00E02169" w:rsidRDefault="0086323B" w:rsidP="0086323B">
      <w:pPr>
        <w:spacing w:after="0" w:line="240" w:lineRule="auto"/>
        <w:rPr>
          <w:rFonts w:ascii="Arial" w:hAnsi="Arial" w:cs="Arial"/>
        </w:rPr>
      </w:pPr>
    </w:p>
    <w:sectPr w:rsidR="0086323B" w:rsidRPr="00E02169" w:rsidSect="00A049F4">
      <w:headerReference w:type="default" r:id="rId7"/>
      <w:footerReference w:type="default" r:id="rId8"/>
      <w:pgSz w:w="12240" w:h="15840"/>
      <w:pgMar w:top="335" w:right="1134" w:bottom="1418" w:left="1134" w:header="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3C9" w:rsidRDefault="003F43C9" w:rsidP="006A4A97">
      <w:pPr>
        <w:spacing w:after="0" w:line="240" w:lineRule="auto"/>
      </w:pPr>
      <w:r>
        <w:separator/>
      </w:r>
    </w:p>
  </w:endnote>
  <w:endnote w:type="continuationSeparator" w:id="0">
    <w:p w:rsidR="003F43C9" w:rsidRDefault="003F43C9" w:rsidP="006A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A97" w:rsidRDefault="006A4A97" w:rsidP="0041327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3C9" w:rsidRDefault="003F43C9" w:rsidP="006A4A97">
      <w:pPr>
        <w:spacing w:after="0" w:line="240" w:lineRule="auto"/>
      </w:pPr>
      <w:r>
        <w:separator/>
      </w:r>
    </w:p>
  </w:footnote>
  <w:footnote w:type="continuationSeparator" w:id="0">
    <w:p w:rsidR="003F43C9" w:rsidRDefault="003F43C9" w:rsidP="006A4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A97" w:rsidRDefault="006A4A97" w:rsidP="0041327B">
    <w:pPr>
      <w:pStyle w:val="Encabezado"/>
      <w:ind w:left="-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BFE"/>
    <w:multiLevelType w:val="hybridMultilevel"/>
    <w:tmpl w:val="622490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22784"/>
    <w:multiLevelType w:val="hybridMultilevel"/>
    <w:tmpl w:val="4B5A40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06189"/>
    <w:multiLevelType w:val="hybridMultilevel"/>
    <w:tmpl w:val="374009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C2782"/>
    <w:multiLevelType w:val="hybridMultilevel"/>
    <w:tmpl w:val="CB40E51A"/>
    <w:lvl w:ilvl="0" w:tplc="C44AF66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41C2B"/>
    <w:multiLevelType w:val="hybridMultilevel"/>
    <w:tmpl w:val="AEEC134E"/>
    <w:lvl w:ilvl="0" w:tplc="5536786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DC5332"/>
    <w:multiLevelType w:val="hybridMultilevel"/>
    <w:tmpl w:val="C90A02A4"/>
    <w:lvl w:ilvl="0" w:tplc="A27E68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C15B54"/>
    <w:multiLevelType w:val="hybridMultilevel"/>
    <w:tmpl w:val="0924E482"/>
    <w:lvl w:ilvl="0" w:tplc="B7EC66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521E8"/>
    <w:multiLevelType w:val="hybridMultilevel"/>
    <w:tmpl w:val="56649606"/>
    <w:lvl w:ilvl="0" w:tplc="0CE02A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C06D0"/>
    <w:multiLevelType w:val="hybridMultilevel"/>
    <w:tmpl w:val="183AAF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5F"/>
    <w:rsid w:val="00016B1C"/>
    <w:rsid w:val="0002744C"/>
    <w:rsid w:val="000961CF"/>
    <w:rsid w:val="00096698"/>
    <w:rsid w:val="000A3FBC"/>
    <w:rsid w:val="000D448F"/>
    <w:rsid w:val="000E1D4A"/>
    <w:rsid w:val="001908E0"/>
    <w:rsid w:val="00191488"/>
    <w:rsid w:val="001D2E47"/>
    <w:rsid w:val="00227D2E"/>
    <w:rsid w:val="00237B78"/>
    <w:rsid w:val="00254256"/>
    <w:rsid w:val="00287EDF"/>
    <w:rsid w:val="002A6DD5"/>
    <w:rsid w:val="003B6636"/>
    <w:rsid w:val="003E408F"/>
    <w:rsid w:val="003F43C9"/>
    <w:rsid w:val="0041327B"/>
    <w:rsid w:val="004370AE"/>
    <w:rsid w:val="00457BDE"/>
    <w:rsid w:val="00484F49"/>
    <w:rsid w:val="004B3BCE"/>
    <w:rsid w:val="004C4845"/>
    <w:rsid w:val="00512075"/>
    <w:rsid w:val="00527B39"/>
    <w:rsid w:val="00613FBF"/>
    <w:rsid w:val="00683284"/>
    <w:rsid w:val="006A4A97"/>
    <w:rsid w:val="006A68FF"/>
    <w:rsid w:val="006D7A34"/>
    <w:rsid w:val="00700352"/>
    <w:rsid w:val="00723523"/>
    <w:rsid w:val="00732865"/>
    <w:rsid w:val="0075076D"/>
    <w:rsid w:val="0075715F"/>
    <w:rsid w:val="007F45B7"/>
    <w:rsid w:val="0086323B"/>
    <w:rsid w:val="008C1EEC"/>
    <w:rsid w:val="00944122"/>
    <w:rsid w:val="009505C2"/>
    <w:rsid w:val="009758D9"/>
    <w:rsid w:val="009B3E3C"/>
    <w:rsid w:val="009C7D4C"/>
    <w:rsid w:val="009E6371"/>
    <w:rsid w:val="00A049F4"/>
    <w:rsid w:val="00AE34A9"/>
    <w:rsid w:val="00B42607"/>
    <w:rsid w:val="00B956B1"/>
    <w:rsid w:val="00BB106F"/>
    <w:rsid w:val="00BB3768"/>
    <w:rsid w:val="00BC15CB"/>
    <w:rsid w:val="00BD2D5F"/>
    <w:rsid w:val="00C4264D"/>
    <w:rsid w:val="00C8038F"/>
    <w:rsid w:val="00C90537"/>
    <w:rsid w:val="00CA2BA7"/>
    <w:rsid w:val="00D17FDA"/>
    <w:rsid w:val="00D500B6"/>
    <w:rsid w:val="00E02169"/>
    <w:rsid w:val="00E531F0"/>
    <w:rsid w:val="00E65E2C"/>
    <w:rsid w:val="00E8540A"/>
    <w:rsid w:val="00F15BD4"/>
    <w:rsid w:val="00F55636"/>
    <w:rsid w:val="00FA5BE7"/>
    <w:rsid w:val="00FE1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54BDAB-9BF5-4AB7-96D4-C9412124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5B7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571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A97"/>
  </w:style>
  <w:style w:type="paragraph" w:styleId="Piedepgina">
    <w:name w:val="footer"/>
    <w:basedOn w:val="Normal"/>
    <w:link w:val="Piedepgina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A97"/>
  </w:style>
  <w:style w:type="table" w:styleId="Tablaconcuadrcula">
    <w:name w:val="Table Grid"/>
    <w:basedOn w:val="Tablanormal"/>
    <w:uiPriority w:val="59"/>
    <w:rsid w:val="00863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7B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D2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2012-09-24T18:38:00Z</cp:lastPrinted>
  <dcterms:created xsi:type="dcterms:W3CDTF">2019-08-01T17:30:00Z</dcterms:created>
  <dcterms:modified xsi:type="dcterms:W3CDTF">2019-08-01T17:30:00Z</dcterms:modified>
</cp:coreProperties>
</file>